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FAB17" w14:textId="65119736" w:rsidR="00AC1E0D" w:rsidRPr="005E3146" w:rsidRDefault="004B6A72" w:rsidP="00D51208">
      <w:pPr>
        <w:rPr>
          <w:rFonts w:ascii="Verdana" w:hAnsi="Verdana"/>
          <w:i/>
        </w:rPr>
      </w:pPr>
      <w:r w:rsidRPr="00E07827">
        <w:rPr>
          <w:rFonts w:ascii="Verdana" w:hAnsi="Verdana"/>
          <w:b/>
        </w:rPr>
        <w:t>Who we work with:</w:t>
      </w:r>
      <w:r w:rsidR="005E3146">
        <w:rPr>
          <w:rFonts w:ascii="Verdana" w:hAnsi="Verdana"/>
          <w:b/>
        </w:rPr>
        <w:t xml:space="preserve"> </w:t>
      </w:r>
      <w:r w:rsidR="005E3146">
        <w:rPr>
          <w:rFonts w:ascii="Verdana" w:hAnsi="Verdana"/>
          <w:i/>
        </w:rPr>
        <w:t>(parent page)</w:t>
      </w:r>
    </w:p>
    <w:p w14:paraId="01B9C7CE" w14:textId="1BAB5CF7" w:rsidR="00D51208" w:rsidRPr="00D51208" w:rsidRDefault="00D51208" w:rsidP="00D5120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Smart financing and business solutions to help you grow.</w:t>
      </w:r>
    </w:p>
    <w:p w14:paraId="3BEDE6A0" w14:textId="21F4D716" w:rsidR="00F24B3D" w:rsidRDefault="00012A82" w:rsidP="006E1E15">
      <w:pPr>
        <w:spacing w:line="360" w:lineRule="auto"/>
        <w:rPr>
          <w:rFonts w:ascii="Verdana" w:hAnsi="Verdana"/>
        </w:rPr>
      </w:pPr>
      <w:r w:rsidRPr="00E07827">
        <w:rPr>
          <w:rFonts w:ascii="Verdana" w:hAnsi="Verdana"/>
        </w:rPr>
        <w:t>At Arboretum</w:t>
      </w:r>
      <w:r w:rsidR="009E11CA">
        <w:rPr>
          <w:rFonts w:ascii="Verdana" w:hAnsi="Verdana"/>
        </w:rPr>
        <w:t xml:space="preserve"> Commercial Finance</w:t>
      </w:r>
      <w:r w:rsidRPr="00E07827">
        <w:rPr>
          <w:rFonts w:ascii="Verdana" w:hAnsi="Verdana"/>
        </w:rPr>
        <w:t xml:space="preserve">, we are finance solution-oriented, so natural client fits for us are </w:t>
      </w:r>
      <w:r w:rsidR="00925462" w:rsidRPr="00E07827">
        <w:rPr>
          <w:rFonts w:ascii="Verdana" w:hAnsi="Verdana"/>
        </w:rPr>
        <w:t xml:space="preserve">company </w:t>
      </w:r>
      <w:r w:rsidR="006E1E15" w:rsidRPr="00E07827">
        <w:rPr>
          <w:rFonts w:ascii="Verdana" w:hAnsi="Verdana"/>
        </w:rPr>
        <w:t>decision-makers</w:t>
      </w:r>
      <w:r w:rsidR="00925462" w:rsidRPr="00E07827">
        <w:rPr>
          <w:rFonts w:ascii="Verdana" w:hAnsi="Verdana"/>
        </w:rPr>
        <w:t xml:space="preserve">, manufacturers or vendors, and </w:t>
      </w:r>
      <w:r w:rsidR="004B6A72" w:rsidRPr="00E07827">
        <w:rPr>
          <w:rFonts w:ascii="Verdana" w:hAnsi="Verdana"/>
        </w:rPr>
        <w:t xml:space="preserve">those offering </w:t>
      </w:r>
      <w:r w:rsidR="00925462" w:rsidRPr="00E07827">
        <w:rPr>
          <w:rFonts w:ascii="Verdana" w:hAnsi="Verdana"/>
        </w:rPr>
        <w:t xml:space="preserve">traditional financing </w:t>
      </w:r>
      <w:r w:rsidR="004B6A72" w:rsidRPr="00E07827">
        <w:rPr>
          <w:rFonts w:ascii="Verdana" w:hAnsi="Verdana"/>
        </w:rPr>
        <w:t>solutions</w:t>
      </w:r>
      <w:r w:rsidR="00925462" w:rsidRPr="00E07827">
        <w:rPr>
          <w:rFonts w:ascii="Verdana" w:hAnsi="Verdana"/>
        </w:rPr>
        <w:t xml:space="preserve"> such as commercial banks</w:t>
      </w:r>
      <w:r w:rsidR="004B6A72" w:rsidRPr="00E07827">
        <w:rPr>
          <w:rFonts w:ascii="Verdana" w:hAnsi="Verdana"/>
        </w:rPr>
        <w:t xml:space="preserve">, banks, and financial services. </w:t>
      </w:r>
      <w:r w:rsidR="0026023A">
        <w:rPr>
          <w:rFonts w:ascii="Verdana" w:hAnsi="Verdana"/>
        </w:rPr>
        <w:t xml:space="preserve">With our deep and broad industry expertise, alternative finance solutions, and robust in-house capabilities, </w:t>
      </w:r>
      <w:r w:rsidR="00CF1D9E">
        <w:rPr>
          <w:rFonts w:ascii="Verdana" w:hAnsi="Verdana"/>
        </w:rPr>
        <w:t>our goal is to be a trustworthy and capable finance partner</w:t>
      </w:r>
      <w:r w:rsidR="002F63C6">
        <w:rPr>
          <w:rFonts w:ascii="Verdana" w:hAnsi="Verdana"/>
        </w:rPr>
        <w:t>.</w:t>
      </w:r>
    </w:p>
    <w:p w14:paraId="4E9C8B7D" w14:textId="5FC732C6" w:rsidR="004E6ACE" w:rsidRDefault="00AC1E0D" w:rsidP="006E1E1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Companies also have the opportunity to leverage our </w:t>
      </w:r>
      <w:r w:rsidR="00935335">
        <w:rPr>
          <w:rFonts w:ascii="Verdana" w:hAnsi="Verdana"/>
        </w:rPr>
        <w:t>expert business resources and background through our services arm. Whether</w:t>
      </w:r>
      <w:r w:rsidR="00E236F3">
        <w:rPr>
          <w:rFonts w:ascii="Verdana" w:hAnsi="Verdana"/>
        </w:rPr>
        <w:t xml:space="preserve"> you need comprehensive accounting support, tax and audit services, </w:t>
      </w:r>
      <w:r w:rsidR="000B2AE0">
        <w:rPr>
          <w:rFonts w:ascii="Verdana" w:hAnsi="Verdana"/>
        </w:rPr>
        <w:t xml:space="preserve">compliance, investor relations, or </w:t>
      </w:r>
      <w:r w:rsidR="00E236F3">
        <w:rPr>
          <w:rFonts w:ascii="Verdana" w:hAnsi="Verdana"/>
        </w:rPr>
        <w:t>portfolio</w:t>
      </w:r>
      <w:r w:rsidR="000B2AE0">
        <w:rPr>
          <w:rFonts w:ascii="Verdana" w:hAnsi="Verdana"/>
        </w:rPr>
        <w:t xml:space="preserve"> accounting and management, we act as a seamless extension of your internal team and operations.</w:t>
      </w:r>
    </w:p>
    <w:p w14:paraId="77F3B22A" w14:textId="62E43F1E" w:rsidR="000B2AE0" w:rsidRDefault="00794B29" w:rsidP="006E1E15">
      <w:pPr>
        <w:spacing w:line="360" w:lineRule="auto"/>
        <w:rPr>
          <w:rFonts w:ascii="Verdana" w:hAnsi="Verdana"/>
          <w:b/>
        </w:rPr>
      </w:pPr>
      <w:r w:rsidRPr="00794B29">
        <w:rPr>
          <w:rFonts w:ascii="Verdana" w:hAnsi="Verdana"/>
          <w:b/>
        </w:rPr>
        <w:t xml:space="preserve">Are you ready to take the next step to grow your business? </w:t>
      </w:r>
      <w:r w:rsidR="000B2AE0" w:rsidRPr="00794B29">
        <w:rPr>
          <w:rFonts w:ascii="Verdana" w:hAnsi="Verdana"/>
          <w:b/>
        </w:rPr>
        <w:t>Want to know more about our finance and service options</w:t>
      </w:r>
      <w:r w:rsidRPr="00794B29">
        <w:rPr>
          <w:rFonts w:ascii="Verdana" w:hAnsi="Verdana"/>
          <w:b/>
        </w:rPr>
        <w:t>? Give us a call!</w:t>
      </w:r>
    </w:p>
    <w:p w14:paraId="69563C7C" w14:textId="57B00AA2" w:rsidR="00794B29" w:rsidRPr="0031262A" w:rsidRDefault="00794B29" w:rsidP="006E1E15">
      <w:pPr>
        <w:spacing w:line="360" w:lineRule="auto"/>
        <w:rPr>
          <w:rFonts w:ascii="Verdana" w:hAnsi="Verdana"/>
          <w:b/>
        </w:rPr>
      </w:pPr>
      <w:r w:rsidRPr="0031262A">
        <w:rPr>
          <w:rFonts w:ascii="Verdana" w:hAnsi="Verdana"/>
          <w:b/>
        </w:rPr>
        <w:t>Read more about our ideal clients</w:t>
      </w:r>
      <w:r w:rsidR="00D35BA6" w:rsidRPr="0031262A">
        <w:rPr>
          <w:rFonts w:ascii="Verdana" w:hAnsi="Verdana"/>
          <w:b/>
        </w:rPr>
        <w:t>:</w:t>
      </w:r>
    </w:p>
    <w:p w14:paraId="1794D43A" w14:textId="4B925384" w:rsidR="00D35BA6" w:rsidRDefault="00D35BA6" w:rsidP="006E1E1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CEOs and CFOs</w:t>
      </w:r>
    </w:p>
    <w:p w14:paraId="479ADF6C" w14:textId="12A6B5C5" w:rsidR="0031262A" w:rsidRDefault="0031262A" w:rsidP="006E1E1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Equipment Manufacturers</w:t>
      </w:r>
      <w:r w:rsidR="00E64C60">
        <w:rPr>
          <w:rFonts w:ascii="Verdana" w:hAnsi="Verdana"/>
        </w:rPr>
        <w:t xml:space="preserve"> and Vendors</w:t>
      </w:r>
    </w:p>
    <w:p w14:paraId="20980AAE" w14:textId="0D4A887F" w:rsidR="00E64C60" w:rsidRDefault="00E64C60" w:rsidP="006E1E1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Commercial Bankers</w:t>
      </w:r>
    </w:p>
    <w:p w14:paraId="7F631B5E" w14:textId="1F557E64" w:rsidR="00E64C60" w:rsidRDefault="00E64C60" w:rsidP="006E1E1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Investment Fund Advisors</w:t>
      </w:r>
    </w:p>
    <w:p w14:paraId="5C38057B" w14:textId="6C37377E" w:rsidR="0092760C" w:rsidRDefault="0092760C" w:rsidP="006E1E15">
      <w:pPr>
        <w:spacing w:line="360" w:lineRule="auto"/>
        <w:rPr>
          <w:rFonts w:ascii="Verdana" w:hAnsi="Verdana"/>
        </w:rPr>
      </w:pPr>
    </w:p>
    <w:p w14:paraId="1D58C7A0" w14:textId="71EEF97F" w:rsidR="0092760C" w:rsidRDefault="0092760C" w:rsidP="006E1E15">
      <w:pPr>
        <w:spacing w:line="360" w:lineRule="auto"/>
        <w:rPr>
          <w:rFonts w:ascii="Verdana" w:hAnsi="Verdana"/>
        </w:rPr>
      </w:pPr>
    </w:p>
    <w:p w14:paraId="77E67C10" w14:textId="603266A0" w:rsidR="0092760C" w:rsidRDefault="0092760C" w:rsidP="006E1E15">
      <w:pPr>
        <w:spacing w:line="360" w:lineRule="auto"/>
        <w:rPr>
          <w:rFonts w:ascii="Verdana" w:hAnsi="Verdana"/>
        </w:rPr>
      </w:pPr>
    </w:p>
    <w:p w14:paraId="0897E8DC" w14:textId="46CD0681" w:rsidR="0092760C" w:rsidRDefault="0092760C" w:rsidP="006E1E15">
      <w:pPr>
        <w:spacing w:line="360" w:lineRule="auto"/>
        <w:rPr>
          <w:rFonts w:ascii="Verdana" w:hAnsi="Verdana"/>
        </w:rPr>
      </w:pPr>
    </w:p>
    <w:p w14:paraId="427F60C0" w14:textId="2BAF7015" w:rsidR="0092760C" w:rsidRDefault="0092760C" w:rsidP="006E1E15">
      <w:pPr>
        <w:spacing w:line="360" w:lineRule="auto"/>
        <w:rPr>
          <w:rFonts w:ascii="Verdana" w:hAnsi="Verdana"/>
        </w:rPr>
      </w:pPr>
    </w:p>
    <w:p w14:paraId="5F08D793" w14:textId="71431497" w:rsidR="0092760C" w:rsidRDefault="0092760C" w:rsidP="006E1E15">
      <w:pPr>
        <w:spacing w:line="360" w:lineRule="auto"/>
        <w:rPr>
          <w:rFonts w:ascii="Verdana" w:hAnsi="Verdana"/>
        </w:rPr>
      </w:pPr>
    </w:p>
    <w:p w14:paraId="3579DE2A" w14:textId="1F4CCE19" w:rsidR="0092760C" w:rsidRDefault="0092760C" w:rsidP="006E1E15">
      <w:pPr>
        <w:spacing w:line="360" w:lineRule="auto"/>
        <w:rPr>
          <w:rFonts w:ascii="Verdana" w:hAnsi="Verdana"/>
        </w:rPr>
      </w:pPr>
    </w:p>
    <w:p w14:paraId="608B4A94" w14:textId="1618F89D" w:rsidR="0092760C" w:rsidRPr="002A5BB9" w:rsidRDefault="002A5BB9" w:rsidP="006E1E1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CEOs and CFOs</w:t>
      </w:r>
    </w:p>
    <w:p w14:paraId="7092CB67" w14:textId="7ABF4ED2" w:rsidR="0092760C" w:rsidRDefault="0092760C" w:rsidP="006E1E1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Arboretum has direct lending and service solutions for CEOs and CFOs.</w:t>
      </w:r>
    </w:p>
    <w:p w14:paraId="23EF78F5" w14:textId="616C589D" w:rsidR="002C1B9D" w:rsidRDefault="004A5B40" w:rsidP="006E1E1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We know how tough it is to juggle the financial</w:t>
      </w:r>
      <w:r w:rsidR="0030425E">
        <w:rPr>
          <w:rFonts w:ascii="Verdana" w:hAnsi="Verdana"/>
        </w:rPr>
        <w:t xml:space="preserve"> and support</w:t>
      </w:r>
      <w:r>
        <w:rPr>
          <w:rFonts w:ascii="Verdana" w:hAnsi="Verdana"/>
        </w:rPr>
        <w:t xml:space="preserve"> needs of a growing business. </w:t>
      </w:r>
      <w:r w:rsidR="00B77054">
        <w:rPr>
          <w:rFonts w:ascii="Verdana" w:hAnsi="Verdana"/>
        </w:rPr>
        <w:t>You thought it was hard in those first years, but now that you’re successful</w:t>
      </w:r>
      <w:r w:rsidR="002C1B9D">
        <w:rPr>
          <w:rFonts w:ascii="Verdana" w:hAnsi="Verdana"/>
        </w:rPr>
        <w:t xml:space="preserve"> and growing</w:t>
      </w:r>
      <w:r w:rsidR="00B77054">
        <w:rPr>
          <w:rFonts w:ascii="Verdana" w:hAnsi="Verdana"/>
        </w:rPr>
        <w:t>, you</w:t>
      </w:r>
      <w:r w:rsidR="002C1B9D">
        <w:rPr>
          <w:rFonts w:ascii="Verdana" w:hAnsi="Verdana"/>
        </w:rPr>
        <w:t>’re</w:t>
      </w:r>
      <w:r w:rsidR="00B77054">
        <w:rPr>
          <w:rFonts w:ascii="Verdana" w:hAnsi="Verdana"/>
        </w:rPr>
        <w:t xml:space="preserve"> finding new hurdles to clear. </w:t>
      </w:r>
      <w:r w:rsidR="002935CF">
        <w:rPr>
          <w:rFonts w:ascii="Verdana" w:hAnsi="Verdana"/>
        </w:rPr>
        <w:t xml:space="preserve">You need capital. </w:t>
      </w:r>
      <w:r w:rsidR="002C1B9D">
        <w:rPr>
          <w:rFonts w:ascii="Verdana" w:hAnsi="Verdana"/>
        </w:rPr>
        <w:t xml:space="preserve">How do you stretch to meet customer demand and still protect your bottom line? </w:t>
      </w:r>
    </w:p>
    <w:p w14:paraId="5ECA7F11" w14:textId="24DCF437" w:rsidR="002C1B9D" w:rsidRDefault="008A48ED" w:rsidP="006E1E1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That’s where we come in. When tra</w:t>
      </w:r>
      <w:r w:rsidR="002935CF">
        <w:rPr>
          <w:rFonts w:ascii="Verdana" w:hAnsi="Verdana"/>
        </w:rPr>
        <w:t xml:space="preserve">ditional lending sources can’t help, </w:t>
      </w:r>
      <w:r w:rsidR="005D6D01">
        <w:rPr>
          <w:rFonts w:ascii="Verdana" w:hAnsi="Verdana"/>
        </w:rPr>
        <w:t xml:space="preserve">we take a holistic approach to evaluating our clients’ needs and financing strategy. </w:t>
      </w:r>
      <w:r w:rsidR="007A197F">
        <w:rPr>
          <w:rFonts w:ascii="Verdana" w:hAnsi="Verdana"/>
        </w:rPr>
        <w:t xml:space="preserve">Our clients are often pleasantly surprised at our ability to come alongside and </w:t>
      </w:r>
      <w:r w:rsidR="002266FC">
        <w:rPr>
          <w:rFonts w:ascii="Verdana" w:hAnsi="Verdana"/>
        </w:rPr>
        <w:t>develop</w:t>
      </w:r>
      <w:r w:rsidR="007A197F">
        <w:rPr>
          <w:rFonts w:ascii="Verdana" w:hAnsi="Verdana"/>
        </w:rPr>
        <w:t xml:space="preserve"> workable </w:t>
      </w:r>
      <w:r w:rsidR="002266FC">
        <w:rPr>
          <w:rFonts w:ascii="Verdana" w:hAnsi="Verdana"/>
        </w:rPr>
        <w:t xml:space="preserve">financing </w:t>
      </w:r>
      <w:r w:rsidR="007A197F">
        <w:rPr>
          <w:rFonts w:ascii="Verdana" w:hAnsi="Verdana"/>
        </w:rPr>
        <w:t>solutions</w:t>
      </w:r>
      <w:r w:rsidR="002266FC">
        <w:rPr>
          <w:rFonts w:ascii="Verdana" w:hAnsi="Verdana"/>
        </w:rPr>
        <w:t xml:space="preserve"> for them.</w:t>
      </w:r>
    </w:p>
    <w:p w14:paraId="4B91B839" w14:textId="3E786CCA" w:rsidR="00AA3A45" w:rsidRDefault="00AA3A45" w:rsidP="006E1E1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When it comes to </w:t>
      </w:r>
      <w:r w:rsidR="00931318">
        <w:rPr>
          <w:rFonts w:ascii="Verdana" w:hAnsi="Verdana"/>
        </w:rPr>
        <w:t xml:space="preserve">augmenting your internal operations, </w:t>
      </w:r>
      <w:r w:rsidR="00B7357C">
        <w:rPr>
          <w:rFonts w:ascii="Verdana" w:hAnsi="Verdana"/>
        </w:rPr>
        <w:t xml:space="preserve">we can help through our </w:t>
      </w:r>
      <w:r w:rsidR="00B7357C" w:rsidRPr="00B7357C">
        <w:rPr>
          <w:rFonts w:ascii="Verdana" w:hAnsi="Verdana"/>
          <w:u w:val="single"/>
        </w:rPr>
        <w:t>service</w:t>
      </w:r>
      <w:r w:rsidR="00B7357C">
        <w:rPr>
          <w:rFonts w:ascii="Verdana" w:hAnsi="Verdana"/>
        </w:rPr>
        <w:t xml:space="preserve"> offerings. Using our experts and remote support options will save you time, money, </w:t>
      </w:r>
      <w:r w:rsidR="00867976">
        <w:rPr>
          <w:rFonts w:ascii="Verdana" w:hAnsi="Verdana"/>
        </w:rPr>
        <w:t>while making you more efficient. We free you and your people to concentrate on your core business activities.</w:t>
      </w:r>
      <w:r w:rsidR="00B247E7">
        <w:rPr>
          <w:rFonts w:ascii="Verdana" w:hAnsi="Verdana"/>
        </w:rPr>
        <w:t xml:space="preserve"> </w:t>
      </w:r>
    </w:p>
    <w:p w14:paraId="3E87E424" w14:textId="0B8F77CA" w:rsidR="00D77D4E" w:rsidRDefault="00521D1D" w:rsidP="00D77D4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You do business the old-fashioned way – through establishing strong mutually trusting relationships with your customers. </w:t>
      </w:r>
      <w:r w:rsidR="007A197F">
        <w:rPr>
          <w:rFonts w:ascii="Verdana" w:hAnsi="Verdana"/>
        </w:rPr>
        <w:t xml:space="preserve">So do we. </w:t>
      </w:r>
      <w:r w:rsidR="00D77D4E">
        <w:rPr>
          <w:rFonts w:ascii="Verdana" w:hAnsi="Verdana"/>
        </w:rPr>
        <w:t xml:space="preserve">We’ll sit down with you as a potential partner, evaluate your overall business picture, and walk you through finance </w:t>
      </w:r>
      <w:r w:rsidR="0030425E">
        <w:rPr>
          <w:rFonts w:ascii="Verdana" w:hAnsi="Verdana"/>
        </w:rPr>
        <w:t xml:space="preserve">or service </w:t>
      </w:r>
      <w:r w:rsidR="00D77D4E">
        <w:rPr>
          <w:rFonts w:ascii="Verdana" w:hAnsi="Verdana"/>
        </w:rPr>
        <w:t xml:space="preserve">options designed to work for you. </w:t>
      </w:r>
    </w:p>
    <w:p w14:paraId="2B74CAE7" w14:textId="109A1F32" w:rsidR="009B2A88" w:rsidRPr="009B2A88" w:rsidRDefault="009B2A88" w:rsidP="00D77D4E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If you’re ready to have a conversation, call us.</w:t>
      </w:r>
    </w:p>
    <w:p w14:paraId="08FC77A7" w14:textId="5CA5CCD7" w:rsidR="00AF2843" w:rsidRPr="0030425E" w:rsidRDefault="00AF2843" w:rsidP="00AF2843">
      <w:pPr>
        <w:spacing w:line="360" w:lineRule="auto"/>
        <w:rPr>
          <w:rFonts w:ascii="Verdana" w:hAnsi="Verdana"/>
          <w:b/>
        </w:rPr>
      </w:pPr>
      <w:r w:rsidRPr="0030425E">
        <w:rPr>
          <w:rFonts w:ascii="Verdana" w:hAnsi="Verdana"/>
          <w:b/>
        </w:rPr>
        <w:t xml:space="preserve">Here are just </w:t>
      </w:r>
      <w:r w:rsidR="004C6100">
        <w:rPr>
          <w:rFonts w:ascii="Verdana" w:hAnsi="Verdana"/>
          <w:b/>
        </w:rPr>
        <w:t>some of the</w:t>
      </w:r>
      <w:r w:rsidRPr="0030425E">
        <w:rPr>
          <w:rFonts w:ascii="Verdana" w:hAnsi="Verdana"/>
          <w:b/>
        </w:rPr>
        <w:t xml:space="preserve"> </w:t>
      </w:r>
      <w:r w:rsidR="00993462">
        <w:rPr>
          <w:rFonts w:ascii="Verdana" w:hAnsi="Verdana"/>
          <w:b/>
        </w:rPr>
        <w:t xml:space="preserve">ways </w:t>
      </w:r>
      <w:r w:rsidR="00A90B2D" w:rsidRPr="0030425E">
        <w:rPr>
          <w:rFonts w:ascii="Verdana" w:hAnsi="Verdana"/>
          <w:b/>
        </w:rPr>
        <w:t xml:space="preserve">Arboretum provides superior </w:t>
      </w:r>
      <w:r w:rsidR="0030425E">
        <w:rPr>
          <w:rFonts w:ascii="Verdana" w:hAnsi="Verdana"/>
          <w:b/>
        </w:rPr>
        <w:t xml:space="preserve">financing </w:t>
      </w:r>
      <w:r w:rsidR="00A90B2D" w:rsidRPr="0030425E">
        <w:rPr>
          <w:rFonts w:ascii="Verdana" w:hAnsi="Verdana"/>
          <w:b/>
        </w:rPr>
        <w:t>support to</w:t>
      </w:r>
      <w:r w:rsidR="002266FC" w:rsidRPr="0030425E">
        <w:rPr>
          <w:rFonts w:ascii="Verdana" w:hAnsi="Verdana"/>
          <w:b/>
        </w:rPr>
        <w:t xml:space="preserve"> CEOs </w:t>
      </w:r>
      <w:r w:rsidR="00A90B2D" w:rsidRPr="0030425E">
        <w:rPr>
          <w:rFonts w:ascii="Verdana" w:hAnsi="Verdana"/>
          <w:b/>
        </w:rPr>
        <w:t>and CFOs:</w:t>
      </w:r>
    </w:p>
    <w:p w14:paraId="76C64C2F" w14:textId="253F7B31" w:rsidR="00A90B2D" w:rsidRDefault="00A90B2D" w:rsidP="00A90B2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Every client works with a dedicated and expert team member.</w:t>
      </w:r>
    </w:p>
    <w:p w14:paraId="0F65D28E" w14:textId="5270B830" w:rsidR="00A90B2D" w:rsidRDefault="00A90B2D" w:rsidP="00A90B2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Our discovery and proposal processes are simple and responsive.</w:t>
      </w:r>
    </w:p>
    <w:p w14:paraId="5837A32F" w14:textId="77777777" w:rsidR="0091232C" w:rsidRDefault="00A90B2D" w:rsidP="00A90B2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 </w:t>
      </w:r>
      <w:r w:rsidR="0091232C">
        <w:rPr>
          <w:rFonts w:ascii="Verdana" w:hAnsi="Verdana"/>
        </w:rPr>
        <w:t>have in-house underwriting and credit decision capability.</w:t>
      </w:r>
    </w:p>
    <w:p w14:paraId="3813E3F2" w14:textId="2ECDCEDE" w:rsidR="001A5FB3" w:rsidRDefault="00BB3DB3" w:rsidP="001A5FB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We are your lender and partner with you throughout your loan period and beyond.</w:t>
      </w:r>
      <w:r w:rsidR="00A90B2D">
        <w:rPr>
          <w:rFonts w:ascii="Verdana" w:hAnsi="Verdana"/>
        </w:rPr>
        <w:t xml:space="preserve"> </w:t>
      </w:r>
    </w:p>
    <w:p w14:paraId="5AB41883" w14:textId="77777777" w:rsidR="00BE10A2" w:rsidRDefault="00BE10A2" w:rsidP="009D0D9B">
      <w:pPr>
        <w:spacing w:line="360" w:lineRule="auto"/>
        <w:rPr>
          <w:rFonts w:ascii="Verdana" w:hAnsi="Verdana"/>
          <w:b/>
        </w:rPr>
      </w:pPr>
    </w:p>
    <w:p w14:paraId="2885D3BF" w14:textId="508A0A25" w:rsidR="009D0D9B" w:rsidRDefault="009D0D9B" w:rsidP="009D0D9B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Our service</w:t>
      </w:r>
      <w:r w:rsidR="00C923AA">
        <w:rPr>
          <w:rFonts w:ascii="Verdana" w:hAnsi="Verdana"/>
          <w:b/>
        </w:rPr>
        <w:t xml:space="preserve"> options are designed to help you work smarter, not harder.</w:t>
      </w:r>
    </w:p>
    <w:p w14:paraId="57B1C2C7" w14:textId="77777777" w:rsidR="00C923AA" w:rsidRPr="00F04D16" w:rsidRDefault="00C923AA" w:rsidP="00C923AA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 w:cstheme="minorHAnsi"/>
        </w:rPr>
      </w:pPr>
      <w:r w:rsidRPr="00F04D16">
        <w:rPr>
          <w:rFonts w:ascii="Verdana" w:hAnsi="Verdana" w:cstheme="minorHAnsi"/>
        </w:rPr>
        <w:t>Comprehensive Accounting Services</w:t>
      </w:r>
    </w:p>
    <w:p w14:paraId="598A3C16" w14:textId="77777777" w:rsidR="00C923AA" w:rsidRPr="00F04D16" w:rsidRDefault="00C923AA" w:rsidP="00C923AA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 w:cstheme="minorHAnsi"/>
        </w:rPr>
      </w:pPr>
      <w:r w:rsidRPr="00F04D16">
        <w:rPr>
          <w:rFonts w:ascii="Verdana" w:hAnsi="Verdana" w:cstheme="minorHAnsi"/>
        </w:rPr>
        <w:t>Tax and Audit Services</w:t>
      </w:r>
    </w:p>
    <w:p w14:paraId="272FF222" w14:textId="77777777" w:rsidR="00C923AA" w:rsidRPr="00F04D16" w:rsidRDefault="00C923AA" w:rsidP="00C923AA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 w:cstheme="minorHAnsi"/>
        </w:rPr>
      </w:pPr>
      <w:r w:rsidRPr="00F04D16">
        <w:rPr>
          <w:rFonts w:ascii="Verdana" w:hAnsi="Verdana" w:cstheme="minorHAnsi"/>
        </w:rPr>
        <w:t>Portfolio Accounting and Management</w:t>
      </w:r>
    </w:p>
    <w:p w14:paraId="7568C988" w14:textId="77777777" w:rsidR="00C923AA" w:rsidRPr="00F04D16" w:rsidRDefault="00C923AA" w:rsidP="00C923AA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 w:cstheme="minorHAnsi"/>
        </w:rPr>
      </w:pPr>
      <w:r w:rsidRPr="00F04D16">
        <w:rPr>
          <w:rFonts w:ascii="Verdana" w:hAnsi="Verdana" w:cstheme="minorHAnsi"/>
        </w:rPr>
        <w:t>Investor Relations</w:t>
      </w:r>
    </w:p>
    <w:p w14:paraId="39ADB9FC" w14:textId="627CFC68" w:rsidR="00C923AA" w:rsidRPr="00FD2832" w:rsidRDefault="00C923AA" w:rsidP="00C923AA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 w:cstheme="minorHAnsi"/>
        </w:rPr>
      </w:pPr>
      <w:r w:rsidRPr="00F04D16">
        <w:rPr>
          <w:rFonts w:ascii="Verdana" w:hAnsi="Verdana" w:cstheme="minorHAnsi"/>
        </w:rPr>
        <w:t>Compliance Consulting</w:t>
      </w:r>
    </w:p>
    <w:p w14:paraId="42131266" w14:textId="01062E1A" w:rsidR="001A5FB3" w:rsidRPr="0030425E" w:rsidRDefault="001A5FB3" w:rsidP="001A5FB3">
      <w:pPr>
        <w:spacing w:line="360" w:lineRule="auto"/>
        <w:rPr>
          <w:rFonts w:ascii="Verdana" w:hAnsi="Verdana"/>
          <w:b/>
        </w:rPr>
      </w:pPr>
      <w:r w:rsidRPr="0030425E">
        <w:rPr>
          <w:rFonts w:ascii="Verdana" w:hAnsi="Verdana"/>
          <w:b/>
        </w:rPr>
        <w:t xml:space="preserve">Not sure whether it makes sense to talk to us? </w:t>
      </w:r>
      <w:r w:rsidR="000824F4" w:rsidRPr="0030425E">
        <w:rPr>
          <w:rFonts w:ascii="Verdana" w:hAnsi="Verdana"/>
          <w:b/>
        </w:rPr>
        <w:t>Here are just a few questions</w:t>
      </w:r>
      <w:r w:rsidR="0008003C" w:rsidRPr="0030425E">
        <w:rPr>
          <w:rFonts w:ascii="Verdana" w:hAnsi="Verdana"/>
          <w:b/>
        </w:rPr>
        <w:t xml:space="preserve"> (and answers)</w:t>
      </w:r>
      <w:r w:rsidR="000824F4" w:rsidRPr="0030425E">
        <w:rPr>
          <w:rFonts w:ascii="Verdana" w:hAnsi="Verdana"/>
          <w:b/>
        </w:rPr>
        <w:t xml:space="preserve"> that may help you:</w:t>
      </w:r>
    </w:p>
    <w:p w14:paraId="3AE00282" w14:textId="77777777" w:rsidR="00765977" w:rsidRDefault="000824F4" w:rsidP="000824F4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0824F4">
        <w:rPr>
          <w:rFonts w:ascii="Verdana" w:hAnsi="Verdana"/>
        </w:rPr>
        <w:t>Are you finding it hard to find the capital you need to grow your business to the next level?</w:t>
      </w:r>
      <w:r w:rsidR="0008003C">
        <w:rPr>
          <w:rFonts w:ascii="Verdana" w:hAnsi="Verdana"/>
        </w:rPr>
        <w:t xml:space="preserve"> </w:t>
      </w:r>
    </w:p>
    <w:p w14:paraId="2A657ECC" w14:textId="44BFEEE4" w:rsidR="000824F4" w:rsidRPr="00765977" w:rsidRDefault="0008003C" w:rsidP="00765977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/>
          <w:i/>
        </w:rPr>
      </w:pPr>
      <w:r w:rsidRPr="00765977">
        <w:rPr>
          <w:rFonts w:ascii="Verdana" w:hAnsi="Verdana"/>
          <w:i/>
        </w:rPr>
        <w:t>We can show you a fiscally sound alternative to the traditional</w:t>
      </w:r>
      <w:r w:rsidR="00765977" w:rsidRPr="00765977">
        <w:rPr>
          <w:rFonts w:ascii="Verdana" w:hAnsi="Verdana"/>
          <w:i/>
        </w:rPr>
        <w:t xml:space="preserve"> balance sheet model banks use.</w:t>
      </w:r>
    </w:p>
    <w:p w14:paraId="4CB75979" w14:textId="77777777" w:rsidR="000824F4" w:rsidRPr="000824F4" w:rsidRDefault="000824F4" w:rsidP="00CC102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0824F4">
        <w:rPr>
          <w:rFonts w:ascii="Verdana" w:hAnsi="Verdana"/>
        </w:rPr>
        <w:t>Are you having trouble finding out-of-the-box financing structures tailored your company’s growth needs?</w:t>
      </w:r>
    </w:p>
    <w:p w14:paraId="0F92D980" w14:textId="550059E0" w:rsidR="000824F4" w:rsidRPr="009B2A88" w:rsidRDefault="00CC1022" w:rsidP="00CC1022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i/>
        </w:rPr>
        <w:t>We understand your business isn’t just on paper</w:t>
      </w:r>
      <w:r w:rsidR="009B2A88">
        <w:rPr>
          <w:rFonts w:ascii="Verdana" w:hAnsi="Verdana"/>
          <w:i/>
        </w:rPr>
        <w:t>. We look at your business holistically and work with you to find a financing solution.</w:t>
      </w:r>
    </w:p>
    <w:p w14:paraId="0984C311" w14:textId="1FF2AE9B" w:rsidR="009B2A88" w:rsidRDefault="007A65C3" w:rsidP="009B2A8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Are you not sure whether to purchase, lease, or simply refinance your old equipment to ease cash flow?</w:t>
      </w:r>
    </w:p>
    <w:p w14:paraId="3C2124C2" w14:textId="73F8A4F3" w:rsidR="007A65C3" w:rsidRPr="000824F4" w:rsidRDefault="007A65C3" w:rsidP="007A65C3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i/>
        </w:rPr>
        <w:t xml:space="preserve">As </w:t>
      </w:r>
      <w:r w:rsidR="00AA3A45">
        <w:rPr>
          <w:rFonts w:ascii="Verdana" w:hAnsi="Verdana"/>
          <w:i/>
        </w:rPr>
        <w:t>business and lending experts, we can help you sort it out.</w:t>
      </w:r>
    </w:p>
    <w:p w14:paraId="183FD829" w14:textId="1A6B5047" w:rsidR="004A5B40" w:rsidRDefault="004C7564" w:rsidP="00C923A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Do you find yourself working more </w:t>
      </w:r>
      <w:r w:rsidRPr="004C7564">
        <w:rPr>
          <w:rFonts w:ascii="Verdana" w:hAnsi="Verdana"/>
          <w:i/>
        </w:rPr>
        <w:t>in</w:t>
      </w:r>
      <w:r>
        <w:rPr>
          <w:rFonts w:ascii="Verdana" w:hAnsi="Verdana"/>
        </w:rPr>
        <w:t xml:space="preserve"> your business than </w:t>
      </w:r>
      <w:r w:rsidRPr="004C7564">
        <w:rPr>
          <w:rFonts w:ascii="Verdana" w:hAnsi="Verdana"/>
          <w:i/>
        </w:rPr>
        <w:t xml:space="preserve">on </w:t>
      </w:r>
      <w:r>
        <w:rPr>
          <w:rFonts w:ascii="Verdana" w:hAnsi="Verdana"/>
        </w:rPr>
        <w:t>it?</w:t>
      </w:r>
    </w:p>
    <w:p w14:paraId="107EFFCA" w14:textId="77777777" w:rsidR="00EF0FAF" w:rsidRPr="00EF0FAF" w:rsidRDefault="004C7564" w:rsidP="004C7564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/>
        </w:rPr>
      </w:pPr>
      <w:r w:rsidRPr="00EF0FAF">
        <w:rPr>
          <w:rFonts w:ascii="Verdana" w:hAnsi="Verdana"/>
          <w:i/>
        </w:rPr>
        <w:t xml:space="preserve">Our services options </w:t>
      </w:r>
      <w:r w:rsidR="00EF0FAF" w:rsidRPr="00EF0FAF">
        <w:rPr>
          <w:rFonts w:ascii="Verdana" w:hAnsi="Verdana"/>
          <w:i/>
        </w:rPr>
        <w:t>let</w:t>
      </w:r>
      <w:r w:rsidR="00EF0FAF">
        <w:rPr>
          <w:rFonts w:ascii="Verdana" w:hAnsi="Verdana"/>
          <w:i/>
        </w:rPr>
        <w:t xml:space="preserve"> you get back to building your business, not just maintaining it.</w:t>
      </w:r>
    </w:p>
    <w:p w14:paraId="21144DE8" w14:textId="77777777" w:rsidR="00EF0FAF" w:rsidRDefault="00EF0FAF" w:rsidP="00EF0FA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Are you consistently training new support staff?</w:t>
      </w:r>
    </w:p>
    <w:p w14:paraId="21F37DC0" w14:textId="161F0969" w:rsidR="004C7564" w:rsidRPr="0045077D" w:rsidRDefault="0045077D" w:rsidP="00EF0FAF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i/>
        </w:rPr>
        <w:t xml:space="preserve">Using Arboretum will save you the cost created by staff turnover and training gaps. </w:t>
      </w:r>
    </w:p>
    <w:p w14:paraId="3FB8B5BF" w14:textId="28EB07DA" w:rsidR="0045077D" w:rsidRDefault="008F2ED7" w:rsidP="0045077D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Are you falling behind on managing your accounting, audit or investor-related activities</w:t>
      </w:r>
      <w:r w:rsidR="001F687B">
        <w:rPr>
          <w:rFonts w:ascii="Verdana" w:hAnsi="Verdana"/>
        </w:rPr>
        <w:t>?</w:t>
      </w:r>
    </w:p>
    <w:p w14:paraId="69878FE7" w14:textId="5E7F833A" w:rsidR="00EE798F" w:rsidRPr="009850E7" w:rsidRDefault="003A074F" w:rsidP="00EE798F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i/>
        </w:rPr>
        <w:t>Leverage the support of our expert business team</w:t>
      </w:r>
      <w:r w:rsidR="00332D05">
        <w:rPr>
          <w:rFonts w:ascii="Verdana" w:hAnsi="Verdana"/>
          <w:i/>
        </w:rPr>
        <w:t xml:space="preserve"> to stay on top of your requirements.</w:t>
      </w:r>
    </w:p>
    <w:p w14:paraId="5CDA3E61" w14:textId="5C282769" w:rsidR="009850E7" w:rsidRDefault="00BC305C" w:rsidP="009850E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Supporting businesses and business leaders is what we do. Call us to discuss how we can best support you as you grow.</w:t>
      </w:r>
    </w:p>
    <w:p w14:paraId="0B7CE148" w14:textId="50DB3D7B" w:rsidR="009B10E2" w:rsidRDefault="009B10E2" w:rsidP="009850E7">
      <w:pPr>
        <w:spacing w:line="360" w:lineRule="auto"/>
        <w:rPr>
          <w:rFonts w:ascii="Verdana" w:hAnsi="Verdana"/>
        </w:rPr>
      </w:pPr>
    </w:p>
    <w:p w14:paraId="2847C0E2" w14:textId="1BD8F039" w:rsidR="002A5BB9" w:rsidRDefault="002A5BB9" w:rsidP="009850E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Equipment Manufacturers and Vendors</w:t>
      </w:r>
    </w:p>
    <w:p w14:paraId="05D2659D" w14:textId="37C2A05C" w:rsidR="009B10E2" w:rsidRPr="009B10E2" w:rsidRDefault="002A5BB9" w:rsidP="009850E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We</w:t>
      </w:r>
      <w:r w:rsidR="007B629A">
        <w:rPr>
          <w:rFonts w:ascii="Verdana" w:hAnsi="Verdana"/>
          <w:b/>
        </w:rPr>
        <w:t xml:space="preserve"> partner with you to serve your clients.</w:t>
      </w:r>
    </w:p>
    <w:p w14:paraId="48F515B0" w14:textId="6C5F0517" w:rsidR="00030C74" w:rsidRDefault="001069D5" w:rsidP="00030C7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You have the perfect equipment solution for your customer, and they’re ready to buy</w:t>
      </w:r>
      <w:r w:rsidR="00146C44">
        <w:rPr>
          <w:rFonts w:ascii="Verdana" w:hAnsi="Verdana"/>
        </w:rPr>
        <w:t xml:space="preserve">. </w:t>
      </w:r>
      <w:r w:rsidR="005035C9">
        <w:rPr>
          <w:rFonts w:ascii="Verdana" w:hAnsi="Verdana"/>
        </w:rPr>
        <w:t xml:space="preserve">In fact, they need </w:t>
      </w:r>
      <w:r w:rsidR="00D7780B">
        <w:rPr>
          <w:rFonts w:ascii="Verdana" w:hAnsi="Verdana"/>
        </w:rPr>
        <w:t>your</w:t>
      </w:r>
      <w:r w:rsidR="005035C9">
        <w:rPr>
          <w:rFonts w:ascii="Verdana" w:hAnsi="Verdana"/>
        </w:rPr>
        <w:t xml:space="preserve"> equipment to meet </w:t>
      </w:r>
      <w:r w:rsidR="00F36169">
        <w:rPr>
          <w:rFonts w:ascii="Verdana" w:hAnsi="Verdana"/>
        </w:rPr>
        <w:t xml:space="preserve">their own client needs. </w:t>
      </w:r>
      <w:r w:rsidR="00146C44">
        <w:rPr>
          <w:rFonts w:ascii="Verdana" w:hAnsi="Verdana"/>
        </w:rPr>
        <w:t>There’s only one problem. Your traditional lending sources aren’t able to help.</w:t>
      </w:r>
    </w:p>
    <w:p w14:paraId="7D4DD8C0" w14:textId="2BE58E3B" w:rsidR="00030C74" w:rsidRDefault="00CC51AE" w:rsidP="00030C7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Perhaps we can. </w:t>
      </w:r>
      <w:r w:rsidR="00F36169">
        <w:rPr>
          <w:rFonts w:ascii="Verdana" w:hAnsi="Verdana"/>
        </w:rPr>
        <w:t xml:space="preserve">Arboretum Commercial Finance (CFA) offers </w:t>
      </w:r>
      <w:r>
        <w:rPr>
          <w:rFonts w:ascii="Verdana" w:hAnsi="Verdana"/>
        </w:rPr>
        <w:t xml:space="preserve">off balance-sheet funding solutions that can step in when </w:t>
      </w:r>
      <w:r w:rsidR="00030C74">
        <w:rPr>
          <w:rFonts w:ascii="Verdana" w:hAnsi="Verdana"/>
        </w:rPr>
        <w:t xml:space="preserve">traditional lending sources </w:t>
      </w:r>
      <w:r w:rsidR="00E122FD">
        <w:rPr>
          <w:rFonts w:ascii="Verdana" w:hAnsi="Verdana"/>
        </w:rPr>
        <w:t>can’t</w:t>
      </w:r>
      <w:r w:rsidR="0004415B">
        <w:rPr>
          <w:rFonts w:ascii="Verdana" w:hAnsi="Verdana"/>
        </w:rPr>
        <w:t xml:space="preserve">. We do this by partnering with you to </w:t>
      </w:r>
      <w:r w:rsidR="00030C74">
        <w:rPr>
          <w:rFonts w:ascii="Verdana" w:hAnsi="Verdana"/>
        </w:rPr>
        <w:t xml:space="preserve">take a holistic approach to evaluating </w:t>
      </w:r>
      <w:r w:rsidR="0004415B">
        <w:rPr>
          <w:rFonts w:ascii="Verdana" w:hAnsi="Verdana"/>
        </w:rPr>
        <w:t>y</w:t>
      </w:r>
      <w:r w:rsidR="00030C74">
        <w:rPr>
          <w:rFonts w:ascii="Verdana" w:hAnsi="Verdana"/>
        </w:rPr>
        <w:t xml:space="preserve">our clients’ needs and </w:t>
      </w:r>
      <w:r w:rsidR="0004415B">
        <w:rPr>
          <w:rFonts w:ascii="Verdana" w:hAnsi="Verdana"/>
        </w:rPr>
        <w:t xml:space="preserve">developing a responsive </w:t>
      </w:r>
      <w:r w:rsidR="00030C74">
        <w:rPr>
          <w:rFonts w:ascii="Verdana" w:hAnsi="Verdana"/>
        </w:rPr>
        <w:t xml:space="preserve">financing strategy. </w:t>
      </w:r>
      <w:r w:rsidR="0099558F">
        <w:rPr>
          <w:rFonts w:ascii="Verdana" w:hAnsi="Verdana"/>
        </w:rPr>
        <w:t xml:space="preserve">We </w:t>
      </w:r>
      <w:r w:rsidR="009A7A26">
        <w:rPr>
          <w:rFonts w:ascii="Verdana" w:hAnsi="Verdana"/>
        </w:rPr>
        <w:t xml:space="preserve">directly </w:t>
      </w:r>
      <w:r w:rsidR="00DB5E3E">
        <w:rPr>
          <w:rFonts w:ascii="Verdana" w:hAnsi="Verdana"/>
        </w:rPr>
        <w:t>support your customer</w:t>
      </w:r>
      <w:r w:rsidR="0021649F">
        <w:rPr>
          <w:rFonts w:ascii="Verdana" w:hAnsi="Verdana"/>
        </w:rPr>
        <w:t xml:space="preserve">’s financing needs. </w:t>
      </w:r>
      <w:r w:rsidR="0004415B">
        <w:rPr>
          <w:rFonts w:ascii="Verdana" w:hAnsi="Verdana"/>
        </w:rPr>
        <w:t xml:space="preserve">You </w:t>
      </w:r>
      <w:r w:rsidR="009323B5">
        <w:rPr>
          <w:rFonts w:ascii="Verdana" w:hAnsi="Verdana"/>
        </w:rPr>
        <w:t>close</w:t>
      </w:r>
      <w:r w:rsidR="0004415B">
        <w:rPr>
          <w:rFonts w:ascii="Verdana" w:hAnsi="Verdana"/>
        </w:rPr>
        <w:t xml:space="preserve"> the sale and retain a valued client.</w:t>
      </w:r>
    </w:p>
    <w:p w14:paraId="2E861326" w14:textId="3104FE6D" w:rsidR="00030C74" w:rsidRDefault="00B33F43" w:rsidP="00030C7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 value our vendor partners and share your commitment to </w:t>
      </w:r>
      <w:r w:rsidR="008A3315">
        <w:rPr>
          <w:rFonts w:ascii="Verdana" w:hAnsi="Verdana"/>
        </w:rPr>
        <w:t>helping</w:t>
      </w:r>
      <w:r>
        <w:rPr>
          <w:rFonts w:ascii="Verdana" w:hAnsi="Verdana"/>
        </w:rPr>
        <w:t xml:space="preserve"> your business customers</w:t>
      </w:r>
      <w:r w:rsidR="008A3315">
        <w:rPr>
          <w:rFonts w:ascii="Verdana" w:hAnsi="Verdana"/>
        </w:rPr>
        <w:t xml:space="preserve"> thrive and grow</w:t>
      </w:r>
      <w:r>
        <w:rPr>
          <w:rFonts w:ascii="Verdana" w:hAnsi="Verdana"/>
        </w:rPr>
        <w:t xml:space="preserve">. </w:t>
      </w:r>
      <w:r w:rsidR="00030C74">
        <w:rPr>
          <w:rFonts w:ascii="Verdana" w:hAnsi="Verdana"/>
        </w:rPr>
        <w:t>We’ll sit down with you</w:t>
      </w:r>
      <w:r w:rsidR="00931666">
        <w:rPr>
          <w:rFonts w:ascii="Verdana" w:hAnsi="Verdana"/>
        </w:rPr>
        <w:t xml:space="preserve"> and your customer</w:t>
      </w:r>
      <w:r w:rsidR="00030C74">
        <w:rPr>
          <w:rFonts w:ascii="Verdana" w:hAnsi="Verdana"/>
        </w:rPr>
        <w:t xml:space="preserve"> </w:t>
      </w:r>
      <w:r w:rsidR="00931666">
        <w:rPr>
          <w:rFonts w:ascii="Verdana" w:hAnsi="Verdana"/>
        </w:rPr>
        <w:t xml:space="preserve">to </w:t>
      </w:r>
      <w:r w:rsidR="00263714">
        <w:rPr>
          <w:rFonts w:ascii="Verdana" w:hAnsi="Verdana"/>
        </w:rPr>
        <w:t>determine the best finance solution for them then walk them through the application and evaluation process. We handle everything in-house, so it’s simple</w:t>
      </w:r>
      <w:r w:rsidR="005A51A5">
        <w:rPr>
          <w:rFonts w:ascii="Verdana" w:hAnsi="Verdana"/>
        </w:rPr>
        <w:t xml:space="preserve"> and quick. As experts in both industry</w:t>
      </w:r>
      <w:r w:rsidR="00E32367">
        <w:rPr>
          <w:rFonts w:ascii="Verdana" w:hAnsi="Verdana"/>
        </w:rPr>
        <w:t xml:space="preserve"> and equipment financing, we make it easy for both you and your clients.</w:t>
      </w:r>
    </w:p>
    <w:p w14:paraId="689963E1" w14:textId="4FEA3E7C" w:rsidR="00030C74" w:rsidRPr="009B2A88" w:rsidRDefault="00993462" w:rsidP="00030C74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If you’re ready to explore leveraging our alternative financing strategies for your customers, call us.</w:t>
      </w:r>
    </w:p>
    <w:p w14:paraId="427F1BC1" w14:textId="77777777" w:rsidR="00874A49" w:rsidRDefault="00030C74" w:rsidP="00874A49">
      <w:pPr>
        <w:spacing w:line="360" w:lineRule="auto"/>
        <w:rPr>
          <w:rFonts w:ascii="Verdana" w:hAnsi="Verdana"/>
          <w:b/>
        </w:rPr>
      </w:pPr>
      <w:r w:rsidRPr="0030425E">
        <w:rPr>
          <w:rFonts w:ascii="Verdana" w:hAnsi="Verdana"/>
          <w:b/>
        </w:rPr>
        <w:t xml:space="preserve">Here are just </w:t>
      </w:r>
      <w:r w:rsidR="00874A49">
        <w:rPr>
          <w:rFonts w:ascii="Verdana" w:hAnsi="Verdana"/>
          <w:b/>
        </w:rPr>
        <w:t xml:space="preserve">some advantages to partnering with Arboretum for your customers’ alternative financing needs: </w:t>
      </w:r>
    </w:p>
    <w:p w14:paraId="2D8BDDCD" w14:textId="78674917" w:rsidR="00874A49" w:rsidRPr="00874A49" w:rsidRDefault="00874A49" w:rsidP="00874A4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874A49">
        <w:rPr>
          <w:rFonts w:ascii="Verdana" w:hAnsi="Verdana"/>
        </w:rPr>
        <w:t>Every vendor</w:t>
      </w:r>
      <w:r w:rsidR="005350BF">
        <w:rPr>
          <w:rFonts w:ascii="Verdana" w:hAnsi="Verdana"/>
        </w:rPr>
        <w:t xml:space="preserve"> partner</w:t>
      </w:r>
      <w:r w:rsidRPr="00874A49">
        <w:rPr>
          <w:rFonts w:ascii="Verdana" w:hAnsi="Verdana"/>
        </w:rPr>
        <w:t xml:space="preserve"> works with a dedicated and expert team member.</w:t>
      </w:r>
    </w:p>
    <w:p w14:paraId="69C8BB64" w14:textId="42D1F83E" w:rsidR="00874A49" w:rsidRPr="00874A49" w:rsidRDefault="005350BF" w:rsidP="00874A4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 </w:t>
      </w:r>
      <w:r w:rsidR="0085008A">
        <w:rPr>
          <w:rFonts w:ascii="Verdana" w:hAnsi="Verdana"/>
        </w:rPr>
        <w:t xml:space="preserve">personally </w:t>
      </w:r>
      <w:r>
        <w:rPr>
          <w:rFonts w:ascii="Verdana" w:hAnsi="Verdana"/>
        </w:rPr>
        <w:t>walk your customer through our simple application and approval process.</w:t>
      </w:r>
    </w:p>
    <w:p w14:paraId="54C9D4D4" w14:textId="0C2D3399" w:rsidR="00874A49" w:rsidRPr="00874A49" w:rsidRDefault="009647DE" w:rsidP="00874A4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Our experienced legal team</w:t>
      </w:r>
      <w:r w:rsidR="0085008A">
        <w:rPr>
          <w:rFonts w:ascii="Verdana" w:hAnsi="Verdana"/>
        </w:rPr>
        <w:t xml:space="preserve"> performs all of our underwriting and documentation in-house.</w:t>
      </w:r>
    </w:p>
    <w:p w14:paraId="5DF69943" w14:textId="6287E7CD" w:rsidR="00874A49" w:rsidRDefault="00874A49" w:rsidP="00874A4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874A49">
        <w:rPr>
          <w:rFonts w:ascii="Verdana" w:hAnsi="Verdana"/>
        </w:rPr>
        <w:t>We are focused on our long-term relationship.</w:t>
      </w:r>
    </w:p>
    <w:p w14:paraId="12D47D04" w14:textId="15C9F72C" w:rsidR="00BB0164" w:rsidRDefault="00BB0164" w:rsidP="00BB016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If you </w:t>
      </w:r>
      <w:r w:rsidR="00192555">
        <w:rPr>
          <w:rFonts w:ascii="Verdana" w:hAnsi="Verdana"/>
        </w:rPr>
        <w:t xml:space="preserve">have ever lost a sale for lack of a funding solution, </w:t>
      </w:r>
      <w:r w:rsidR="00F16FD0">
        <w:rPr>
          <w:rFonts w:ascii="Verdana" w:hAnsi="Verdana"/>
        </w:rPr>
        <w:t xml:space="preserve">call us to learn more about how we </w:t>
      </w:r>
      <w:r w:rsidR="00F61DFB">
        <w:rPr>
          <w:rFonts w:ascii="Verdana" w:hAnsi="Verdana"/>
        </w:rPr>
        <w:t>can help both you and your customer with our asset-based financing solutions.</w:t>
      </w:r>
    </w:p>
    <w:p w14:paraId="0A5EE1CE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02E68E36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764876A7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00A96198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2AE3A34C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62884E6B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6F1DEC2A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37E04CE8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3970D8C5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5225BF8D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61383302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43FAF256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794BF53C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520E8BA4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635B28A6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38A5954E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7885D129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20210607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0F2FE442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32689EC5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7296844B" w14:textId="77777777" w:rsidR="00495DBC" w:rsidRDefault="00495DBC" w:rsidP="00BB0164">
      <w:pPr>
        <w:spacing w:line="360" w:lineRule="auto"/>
        <w:rPr>
          <w:rFonts w:ascii="Verdana" w:hAnsi="Verdana"/>
          <w:b/>
        </w:rPr>
      </w:pPr>
    </w:p>
    <w:p w14:paraId="001C1B4B" w14:textId="1D41E10E" w:rsidR="00FC6489" w:rsidRDefault="00E64C60" w:rsidP="00BB0164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Commercial Bankers</w:t>
      </w:r>
    </w:p>
    <w:p w14:paraId="03638E96" w14:textId="28032757" w:rsidR="003C1525" w:rsidRDefault="003C1525" w:rsidP="00BB0164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Leverage our </w:t>
      </w:r>
      <w:r w:rsidR="003C4753">
        <w:rPr>
          <w:rFonts w:ascii="Verdana" w:hAnsi="Verdana"/>
          <w:b/>
        </w:rPr>
        <w:t>asset-based</w:t>
      </w:r>
      <w:r>
        <w:rPr>
          <w:rFonts w:ascii="Verdana" w:hAnsi="Verdana"/>
          <w:b/>
        </w:rPr>
        <w:t xml:space="preserve"> lending strategies to </w:t>
      </w:r>
      <w:r w:rsidR="00A627EA">
        <w:rPr>
          <w:rFonts w:ascii="Verdana" w:hAnsi="Verdana"/>
          <w:b/>
        </w:rPr>
        <w:t>serve your clients and grow your portfolio.</w:t>
      </w:r>
    </w:p>
    <w:p w14:paraId="59B6FB7A" w14:textId="1E9DBC3B" w:rsidR="00E35D06" w:rsidRDefault="00C225A6" w:rsidP="00E35D0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We understand as a commercial banker, you are in the business of long-term client relationships</w:t>
      </w:r>
      <w:r w:rsidR="00C16113">
        <w:rPr>
          <w:rFonts w:ascii="Verdana" w:hAnsi="Verdana"/>
        </w:rPr>
        <w:t xml:space="preserve">. As your clients’ businesses grow, so does the need for capital. </w:t>
      </w:r>
      <w:r w:rsidR="00DF1EB9">
        <w:rPr>
          <w:rFonts w:ascii="Verdana" w:hAnsi="Verdana"/>
        </w:rPr>
        <w:t xml:space="preserve">What do you do when </w:t>
      </w:r>
      <w:r w:rsidR="001D06B1">
        <w:rPr>
          <w:rFonts w:ascii="Verdana" w:hAnsi="Verdana"/>
        </w:rPr>
        <w:t xml:space="preserve">your client </w:t>
      </w:r>
      <w:r w:rsidR="008461AB">
        <w:rPr>
          <w:rFonts w:ascii="Verdana" w:hAnsi="Verdana"/>
        </w:rPr>
        <w:t xml:space="preserve">is growing but </w:t>
      </w:r>
      <w:r w:rsidR="001D06B1">
        <w:rPr>
          <w:rFonts w:ascii="Verdana" w:hAnsi="Verdana"/>
        </w:rPr>
        <w:t xml:space="preserve">falls outside the parameters of your </w:t>
      </w:r>
      <w:r w:rsidR="0092185A">
        <w:rPr>
          <w:rFonts w:ascii="Verdana" w:hAnsi="Verdana"/>
        </w:rPr>
        <w:t xml:space="preserve">bank’s </w:t>
      </w:r>
      <w:r w:rsidR="001D06B1">
        <w:rPr>
          <w:rFonts w:ascii="Verdana" w:hAnsi="Verdana"/>
        </w:rPr>
        <w:t>lending criteria</w:t>
      </w:r>
      <w:r w:rsidR="008461AB">
        <w:rPr>
          <w:rFonts w:ascii="Verdana" w:hAnsi="Verdana"/>
        </w:rPr>
        <w:t>?</w:t>
      </w:r>
      <w:r w:rsidR="00154912">
        <w:rPr>
          <w:rFonts w:ascii="Verdana" w:hAnsi="Verdana"/>
        </w:rPr>
        <w:t xml:space="preserve"> How do you meet </w:t>
      </w:r>
      <w:r w:rsidR="008461AB">
        <w:rPr>
          <w:rFonts w:ascii="Verdana" w:hAnsi="Verdana"/>
        </w:rPr>
        <w:t>the company’s</w:t>
      </w:r>
      <w:r w:rsidR="00154912">
        <w:rPr>
          <w:rFonts w:ascii="Verdana" w:hAnsi="Verdana"/>
        </w:rPr>
        <w:t xml:space="preserve"> financing needs and retain </w:t>
      </w:r>
      <w:r w:rsidR="0092185A">
        <w:rPr>
          <w:rFonts w:ascii="Verdana" w:hAnsi="Verdana"/>
        </w:rPr>
        <w:t xml:space="preserve">them as </w:t>
      </w:r>
      <w:r w:rsidR="008461AB">
        <w:rPr>
          <w:rFonts w:ascii="Verdana" w:hAnsi="Verdana"/>
        </w:rPr>
        <w:t>a valued customer?</w:t>
      </w:r>
    </w:p>
    <w:p w14:paraId="5BDA57AD" w14:textId="4719EF25" w:rsidR="00E35D06" w:rsidRDefault="00E35D06" w:rsidP="00E35D0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Arboretum Commercial Finance (CFA) offers off balance-sheet funding solutions that </w:t>
      </w:r>
      <w:r w:rsidR="0092185A">
        <w:rPr>
          <w:rFonts w:ascii="Verdana" w:hAnsi="Verdana"/>
        </w:rPr>
        <w:t xml:space="preserve">could be the perfect complement to your in-house </w:t>
      </w:r>
      <w:r w:rsidR="00421C15">
        <w:rPr>
          <w:rFonts w:ascii="Verdana" w:hAnsi="Verdana"/>
        </w:rPr>
        <w:t>financing options</w:t>
      </w:r>
      <w:r>
        <w:rPr>
          <w:rFonts w:ascii="Verdana" w:hAnsi="Verdana"/>
        </w:rPr>
        <w:t xml:space="preserve">. </w:t>
      </w:r>
      <w:r w:rsidR="00421C15">
        <w:rPr>
          <w:rFonts w:ascii="Verdana" w:hAnsi="Verdana"/>
        </w:rPr>
        <w:t>Unlike</w:t>
      </w:r>
      <w:r w:rsidR="00AB6D1B">
        <w:rPr>
          <w:rFonts w:ascii="Verdana" w:hAnsi="Verdana"/>
        </w:rPr>
        <w:t xml:space="preserve"> typical subprime lending options, </w:t>
      </w:r>
      <w:r w:rsidR="00AD7D1A">
        <w:rPr>
          <w:rFonts w:ascii="Verdana" w:hAnsi="Verdana"/>
        </w:rPr>
        <w:t>we offer s</w:t>
      </w:r>
      <w:r w:rsidR="00DC2C05">
        <w:rPr>
          <w:rFonts w:ascii="Verdana" w:hAnsi="Verdana"/>
        </w:rPr>
        <w:t>olid</w:t>
      </w:r>
      <w:r w:rsidR="00AD7D1A">
        <w:rPr>
          <w:rFonts w:ascii="Verdana" w:hAnsi="Verdana"/>
        </w:rPr>
        <w:t xml:space="preserve">, asset-backed financing strategies that can help </w:t>
      </w:r>
      <w:r w:rsidR="001D7BF7">
        <w:rPr>
          <w:rFonts w:ascii="Verdana" w:hAnsi="Verdana"/>
        </w:rPr>
        <w:t xml:space="preserve">both you and </w:t>
      </w:r>
      <w:r w:rsidR="00AD7D1A">
        <w:rPr>
          <w:rFonts w:ascii="Verdana" w:hAnsi="Verdana"/>
        </w:rPr>
        <w:t xml:space="preserve">your clients </w:t>
      </w:r>
      <w:r w:rsidR="00F02238">
        <w:rPr>
          <w:rFonts w:ascii="Verdana" w:hAnsi="Verdana"/>
        </w:rPr>
        <w:t>by serving as a sound moderated-risk alternative.</w:t>
      </w:r>
    </w:p>
    <w:p w14:paraId="62627850" w14:textId="3A55EDFB" w:rsidR="00E35D06" w:rsidRDefault="002A2672" w:rsidP="00E35D0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As established experts in multiple industries and equipment financing, we are the partner both you and your customers can count on. </w:t>
      </w:r>
      <w:r w:rsidR="00BC0B78">
        <w:rPr>
          <w:rFonts w:ascii="Verdana" w:hAnsi="Verdana"/>
        </w:rPr>
        <w:t xml:space="preserve">We work with a number of commercial banks and share their </w:t>
      </w:r>
      <w:r w:rsidR="00E35D06">
        <w:rPr>
          <w:rFonts w:ascii="Verdana" w:hAnsi="Verdana"/>
        </w:rPr>
        <w:t xml:space="preserve">commitment to </w:t>
      </w:r>
      <w:r w:rsidR="00236279">
        <w:rPr>
          <w:rFonts w:ascii="Verdana" w:hAnsi="Verdana"/>
        </w:rPr>
        <w:t>providing their clients with superior service and responsive financial strategies</w:t>
      </w:r>
      <w:r w:rsidR="00E35D06">
        <w:rPr>
          <w:rFonts w:ascii="Verdana" w:hAnsi="Verdana"/>
        </w:rPr>
        <w:t xml:space="preserve">. </w:t>
      </w:r>
      <w:r w:rsidR="00236279">
        <w:rPr>
          <w:rFonts w:ascii="Verdana" w:hAnsi="Verdana"/>
        </w:rPr>
        <w:t xml:space="preserve">We’ll work closely with you to </w:t>
      </w:r>
      <w:r w:rsidR="006B75B3">
        <w:rPr>
          <w:rFonts w:ascii="Verdana" w:hAnsi="Verdana"/>
        </w:rPr>
        <w:t xml:space="preserve">thoroughly evaluate your customer’s needs and determine the best </w:t>
      </w:r>
      <w:r w:rsidR="00F8606C">
        <w:rPr>
          <w:rFonts w:ascii="Verdana" w:hAnsi="Verdana"/>
        </w:rPr>
        <w:t>financing option for them. The application and approval process is transparent</w:t>
      </w:r>
      <w:r w:rsidR="009C7C39">
        <w:rPr>
          <w:rFonts w:ascii="Verdana" w:hAnsi="Verdana"/>
        </w:rPr>
        <w:t>. Nothing is hidden.</w:t>
      </w:r>
      <w:r w:rsidR="00E35D06">
        <w:rPr>
          <w:rFonts w:ascii="Verdana" w:hAnsi="Verdana"/>
        </w:rPr>
        <w:t xml:space="preserve"> We handle everything in-house, so it’s simple and quick. </w:t>
      </w:r>
    </w:p>
    <w:p w14:paraId="76AE878D" w14:textId="6E6DB825" w:rsidR="00E35D06" w:rsidRPr="009B2A88" w:rsidRDefault="00FC5B56" w:rsidP="00E35D06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Want to know more about how we can help </w:t>
      </w:r>
      <w:r w:rsidR="00327FE1">
        <w:rPr>
          <w:rFonts w:ascii="Verdana" w:hAnsi="Verdana"/>
          <w:b/>
        </w:rPr>
        <w:t xml:space="preserve">you retain and support your commercial banking clients? Interested in exploring </w:t>
      </w:r>
      <w:r w:rsidR="007261F3">
        <w:rPr>
          <w:rFonts w:ascii="Verdana" w:hAnsi="Verdana"/>
          <w:b/>
        </w:rPr>
        <w:t xml:space="preserve">how our </w:t>
      </w:r>
      <w:r w:rsidR="00D55F6F">
        <w:rPr>
          <w:rFonts w:ascii="Verdana" w:hAnsi="Verdana"/>
          <w:b/>
        </w:rPr>
        <w:t xml:space="preserve">lending </w:t>
      </w:r>
      <w:r w:rsidR="007261F3">
        <w:rPr>
          <w:rFonts w:ascii="Verdana" w:hAnsi="Verdana"/>
          <w:b/>
        </w:rPr>
        <w:t>products can help you diversify your portfolio?</w:t>
      </w:r>
      <w:r w:rsidR="00E465EC">
        <w:rPr>
          <w:rFonts w:ascii="Verdana" w:hAnsi="Verdana"/>
          <w:b/>
        </w:rPr>
        <w:t xml:space="preserve"> Call us.</w:t>
      </w:r>
    </w:p>
    <w:p w14:paraId="20931B0B" w14:textId="709B78EA" w:rsidR="00E35D06" w:rsidRDefault="00E35D06" w:rsidP="00E35D06">
      <w:pPr>
        <w:spacing w:line="360" w:lineRule="auto"/>
        <w:rPr>
          <w:rFonts w:ascii="Verdana" w:hAnsi="Verdana"/>
          <w:b/>
        </w:rPr>
      </w:pPr>
      <w:r w:rsidRPr="0030425E">
        <w:rPr>
          <w:rFonts w:ascii="Verdana" w:hAnsi="Verdana"/>
          <w:b/>
        </w:rPr>
        <w:t xml:space="preserve">Here are just </w:t>
      </w:r>
      <w:r>
        <w:rPr>
          <w:rFonts w:ascii="Verdana" w:hAnsi="Verdana"/>
          <w:b/>
        </w:rPr>
        <w:t xml:space="preserve">some advantages to </w:t>
      </w:r>
      <w:r w:rsidR="00E465EC">
        <w:rPr>
          <w:rFonts w:ascii="Verdana" w:hAnsi="Verdana"/>
          <w:b/>
        </w:rPr>
        <w:t>working with us to meet</w:t>
      </w:r>
      <w:r>
        <w:rPr>
          <w:rFonts w:ascii="Verdana" w:hAnsi="Verdana"/>
          <w:b/>
        </w:rPr>
        <w:t xml:space="preserve"> your </w:t>
      </w:r>
      <w:r w:rsidR="00E465EC">
        <w:rPr>
          <w:rFonts w:ascii="Verdana" w:hAnsi="Verdana"/>
          <w:b/>
        </w:rPr>
        <w:t>clients’</w:t>
      </w:r>
      <w:r>
        <w:rPr>
          <w:rFonts w:ascii="Verdana" w:hAnsi="Verdana"/>
          <w:b/>
        </w:rPr>
        <w:t xml:space="preserve"> financing needs: </w:t>
      </w:r>
    </w:p>
    <w:p w14:paraId="46814159" w14:textId="6647DF0F" w:rsidR="00E35D06" w:rsidRPr="00874A49" w:rsidRDefault="00AC045C" w:rsidP="00E35D06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You’ll have direct access to a dedicated</w:t>
      </w:r>
      <w:r w:rsidR="00394521">
        <w:rPr>
          <w:rFonts w:ascii="Verdana" w:hAnsi="Verdana"/>
        </w:rPr>
        <w:t xml:space="preserve"> Arboretum Commercial Finance expert.</w:t>
      </w:r>
    </w:p>
    <w:p w14:paraId="67B4D0B1" w14:textId="77777777" w:rsidR="00E35D06" w:rsidRPr="00874A49" w:rsidRDefault="00E35D06" w:rsidP="00E35D06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We personally walk your customer through our simple application and approval process.</w:t>
      </w:r>
    </w:p>
    <w:p w14:paraId="1EB6FC95" w14:textId="77777777" w:rsidR="00E35D06" w:rsidRPr="00874A49" w:rsidRDefault="00E35D06" w:rsidP="00E35D06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Our experienced legal team performs all of our underwriting and documentation in-house.</w:t>
      </w:r>
    </w:p>
    <w:p w14:paraId="6D049148" w14:textId="3DF279C6" w:rsidR="00E35D06" w:rsidRDefault="00E35D06" w:rsidP="00E35D06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874A49">
        <w:rPr>
          <w:rFonts w:ascii="Verdana" w:hAnsi="Verdana"/>
        </w:rPr>
        <w:t xml:space="preserve">We are focused on </w:t>
      </w:r>
      <w:r w:rsidR="00394521">
        <w:rPr>
          <w:rFonts w:ascii="Verdana" w:hAnsi="Verdana"/>
        </w:rPr>
        <w:t xml:space="preserve">building </w:t>
      </w:r>
      <w:r w:rsidRPr="00874A49">
        <w:rPr>
          <w:rFonts w:ascii="Verdana" w:hAnsi="Verdana"/>
        </w:rPr>
        <w:t>our long-term relationship.</w:t>
      </w:r>
    </w:p>
    <w:p w14:paraId="1A366711" w14:textId="34C4E5D0" w:rsidR="00394521" w:rsidRDefault="00394521" w:rsidP="00E35D06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Our products can help</w:t>
      </w:r>
      <w:r w:rsidR="00663754">
        <w:rPr>
          <w:rFonts w:ascii="Verdana" w:hAnsi="Verdana"/>
        </w:rPr>
        <w:t xml:space="preserve"> diversify your loan portfolio.</w:t>
      </w:r>
    </w:p>
    <w:p w14:paraId="634656FD" w14:textId="436097CE" w:rsidR="00E35D06" w:rsidRDefault="00044F37" w:rsidP="00E35D0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We’ve </w:t>
      </w:r>
      <w:r w:rsidR="00C62AFA">
        <w:rPr>
          <w:rFonts w:ascii="Verdana" w:hAnsi="Verdana"/>
        </w:rPr>
        <w:t>partnered with</w:t>
      </w:r>
      <w:r>
        <w:rPr>
          <w:rFonts w:ascii="Verdana" w:hAnsi="Verdana"/>
        </w:rPr>
        <w:t xml:space="preserve"> commercial banks </w:t>
      </w:r>
      <w:r w:rsidR="00C62AFA">
        <w:rPr>
          <w:rFonts w:ascii="Verdana" w:hAnsi="Verdana"/>
        </w:rPr>
        <w:t xml:space="preserve">across the nation </w:t>
      </w:r>
      <w:r w:rsidR="00E509C8">
        <w:rPr>
          <w:rFonts w:ascii="Verdana" w:hAnsi="Verdana"/>
        </w:rPr>
        <w:t>to meet</w:t>
      </w:r>
      <w:r w:rsidR="00C62AFA">
        <w:rPr>
          <w:rFonts w:ascii="Verdana" w:hAnsi="Verdana"/>
        </w:rPr>
        <w:t xml:space="preserve"> their clients’ funding needs</w:t>
      </w:r>
      <w:r>
        <w:rPr>
          <w:rFonts w:ascii="Verdana" w:hAnsi="Verdana"/>
        </w:rPr>
        <w:t>. Call</w:t>
      </w:r>
      <w:r w:rsidR="00E35D06">
        <w:rPr>
          <w:rFonts w:ascii="Verdana" w:hAnsi="Verdana"/>
        </w:rPr>
        <w:t xml:space="preserve"> us to learn more about our </w:t>
      </w:r>
      <w:r w:rsidR="00C10EB8">
        <w:rPr>
          <w:rFonts w:ascii="Verdana" w:hAnsi="Verdana"/>
        </w:rPr>
        <w:t xml:space="preserve">proven </w:t>
      </w:r>
      <w:r w:rsidR="00E35D06">
        <w:rPr>
          <w:rFonts w:ascii="Verdana" w:hAnsi="Verdana"/>
        </w:rPr>
        <w:t>asset-based financing solutions.</w:t>
      </w:r>
    </w:p>
    <w:p w14:paraId="24646098" w14:textId="2BC8961C" w:rsidR="00A627EA" w:rsidRDefault="00A627EA" w:rsidP="00BB0164">
      <w:pPr>
        <w:spacing w:line="360" w:lineRule="auto"/>
        <w:rPr>
          <w:rFonts w:ascii="Verdana" w:hAnsi="Verdana"/>
          <w:b/>
        </w:rPr>
      </w:pPr>
    </w:p>
    <w:p w14:paraId="49336CB7" w14:textId="54DE7954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75E164FA" w14:textId="62EBC660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0A263EF3" w14:textId="78499D3B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3B21E009" w14:textId="1D9CA000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1CB2D49A" w14:textId="1392DF0E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0483DE07" w14:textId="51E96006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0115A9D7" w14:textId="3721408C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11B6117B" w14:textId="10C959BA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1783F756" w14:textId="3CB44BA6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6BC6FBFD" w14:textId="4BBE0D33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550D33C5" w14:textId="7687E906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570390ED" w14:textId="3EDBB6C7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0DFFD29A" w14:textId="2A3F1D69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52581937" w14:textId="18CC252E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6ABB1326" w14:textId="25DA96E9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4DDC3705" w14:textId="14379482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334902F6" w14:textId="13037900" w:rsidR="002C30A3" w:rsidRDefault="002C30A3" w:rsidP="00BB0164">
      <w:pPr>
        <w:spacing w:line="360" w:lineRule="auto"/>
        <w:rPr>
          <w:rFonts w:ascii="Verdana" w:hAnsi="Verdana"/>
          <w:b/>
        </w:rPr>
      </w:pPr>
    </w:p>
    <w:p w14:paraId="0745C27B" w14:textId="6B995E8E" w:rsidR="002C30A3" w:rsidRDefault="00D00BE5" w:rsidP="00BB0164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Investment Fund Advisors</w:t>
      </w:r>
    </w:p>
    <w:p w14:paraId="75CD5B34" w14:textId="18BF3E29" w:rsidR="00EF1AFF" w:rsidRDefault="00144F9F" w:rsidP="00BB0164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Reduce portfolio volatility and mitigate risk with our non-correlated investment </w:t>
      </w:r>
      <w:r w:rsidR="00EB6932">
        <w:rPr>
          <w:rFonts w:ascii="Verdana" w:hAnsi="Verdana"/>
          <w:b/>
        </w:rPr>
        <w:t>vehicles.</w:t>
      </w:r>
    </w:p>
    <w:p w14:paraId="69F427FF" w14:textId="5BF6B24E" w:rsidR="00945271" w:rsidRDefault="00394E06" w:rsidP="00BB016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 understand the challenges you face in crafting a diversified portfolio with strong returns. </w:t>
      </w:r>
      <w:r w:rsidR="005D32D6">
        <w:rPr>
          <w:rFonts w:ascii="Verdana" w:hAnsi="Verdana"/>
        </w:rPr>
        <w:t>We also appreciate the difficulty of sourcing reliable investment vehicles that are not correlated to traditional stock and bond markets.</w:t>
      </w:r>
      <w:r w:rsidR="007340F7">
        <w:rPr>
          <w:rFonts w:ascii="Verdana" w:hAnsi="Verdana"/>
        </w:rPr>
        <w:t xml:space="preserve"> </w:t>
      </w:r>
      <w:r w:rsidR="008D28A6">
        <w:rPr>
          <w:rFonts w:ascii="Verdana" w:hAnsi="Verdana"/>
        </w:rPr>
        <w:t>The Arboretum Group</w:t>
      </w:r>
      <w:r w:rsidR="007A0378">
        <w:rPr>
          <w:rFonts w:ascii="Verdana" w:hAnsi="Verdana"/>
        </w:rPr>
        <w:t xml:space="preserve"> </w:t>
      </w:r>
      <w:r w:rsidR="0019656D">
        <w:rPr>
          <w:rFonts w:ascii="Verdana" w:hAnsi="Verdana"/>
        </w:rPr>
        <w:t xml:space="preserve">is a boutique asset manager who </w:t>
      </w:r>
      <w:r w:rsidR="007A0378">
        <w:rPr>
          <w:rFonts w:ascii="Verdana" w:hAnsi="Verdana"/>
        </w:rPr>
        <w:t>sponsors alternative investment programs</w:t>
      </w:r>
      <w:r w:rsidR="00945271">
        <w:rPr>
          <w:rFonts w:ascii="Verdana" w:hAnsi="Verdana"/>
        </w:rPr>
        <w:t xml:space="preserve"> with the objective of providing a</w:t>
      </w:r>
      <w:r w:rsidR="00CE1FAE">
        <w:rPr>
          <w:rFonts w:ascii="Verdana" w:hAnsi="Verdana"/>
        </w:rPr>
        <w:t>n alternative fixed income strategy to produce predictable income and provide downside protection</w:t>
      </w:r>
      <w:r w:rsidR="00C42375">
        <w:rPr>
          <w:rFonts w:ascii="Verdana" w:hAnsi="Verdana"/>
        </w:rPr>
        <w:t xml:space="preserve"> collateralized by tangible business-essential equipment</w:t>
      </w:r>
      <w:r w:rsidR="00CE1FAE">
        <w:rPr>
          <w:rFonts w:ascii="Verdana" w:hAnsi="Verdana"/>
        </w:rPr>
        <w:t>.</w:t>
      </w:r>
    </w:p>
    <w:p w14:paraId="1B6C38FD" w14:textId="4DB42037" w:rsidR="001B4FB7" w:rsidRDefault="001B4FB7" w:rsidP="00BB016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If you share our objective of creating</w:t>
      </w:r>
      <w:r w:rsidR="002851FC">
        <w:rPr>
          <w:rFonts w:ascii="Verdana" w:hAnsi="Verdana"/>
        </w:rPr>
        <w:t xml:space="preserve"> more consistent, sustained portfolio growth through strategic diversification, we’d be happy to sit down and tell you more about our non-correlated asset-backed investment fund structure and approach with you.</w:t>
      </w:r>
    </w:p>
    <w:p w14:paraId="269BED1F" w14:textId="6B4680A6" w:rsidR="00A713DD" w:rsidRPr="00416B70" w:rsidRDefault="008D28A6" w:rsidP="00BB0164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</w:rPr>
        <w:t>To read more about The Arboretum Group</w:t>
      </w:r>
      <w:bookmarkStart w:id="0" w:name="_GoBack"/>
      <w:bookmarkEnd w:id="0"/>
      <w:r w:rsidR="00A47F4B">
        <w:rPr>
          <w:rFonts w:ascii="Verdana" w:hAnsi="Verdana"/>
        </w:rPr>
        <w:t xml:space="preserve"> and our current offerings, go here.</w:t>
      </w:r>
      <w:r w:rsidR="00416B70">
        <w:rPr>
          <w:rFonts w:ascii="Verdana" w:hAnsi="Verdana"/>
        </w:rPr>
        <w:t xml:space="preserve"> </w:t>
      </w:r>
      <w:r w:rsidR="00416B70">
        <w:rPr>
          <w:rFonts w:ascii="Verdana" w:hAnsi="Verdana"/>
          <w:i/>
        </w:rPr>
        <w:t>(link to funds page)</w:t>
      </w:r>
    </w:p>
    <w:p w14:paraId="72611BFE" w14:textId="77777777" w:rsidR="007340F7" w:rsidRPr="00394E06" w:rsidRDefault="007340F7" w:rsidP="00BB0164">
      <w:pPr>
        <w:spacing w:line="360" w:lineRule="auto"/>
        <w:rPr>
          <w:rFonts w:ascii="Verdana" w:hAnsi="Verdana"/>
        </w:rPr>
      </w:pPr>
    </w:p>
    <w:sectPr w:rsidR="007340F7" w:rsidRPr="00394E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5D8D7" w14:textId="77777777" w:rsidR="00EF1512" w:rsidRDefault="00EF1512" w:rsidP="009367C5">
      <w:pPr>
        <w:spacing w:after="0" w:line="240" w:lineRule="auto"/>
      </w:pPr>
      <w:r>
        <w:separator/>
      </w:r>
    </w:p>
  </w:endnote>
  <w:endnote w:type="continuationSeparator" w:id="0">
    <w:p w14:paraId="47B8C3C5" w14:textId="77777777" w:rsidR="00EF1512" w:rsidRDefault="00EF1512" w:rsidP="0093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1279D" w14:textId="7873DB62" w:rsidR="009367C5" w:rsidRDefault="009367C5">
    <w:pPr>
      <w:pStyle w:val="Footer"/>
    </w:pPr>
    <w:r>
      <w:t>smurdoch</w:t>
    </w:r>
    <w:r>
      <w:ptab w:relativeTo="margin" w:alignment="center" w:leader="none"/>
    </w:r>
    <w:r>
      <w:t>Pivot/Arboretum</w:t>
    </w:r>
    <w:r>
      <w:ptab w:relativeTo="margin" w:alignment="right" w:leader="none"/>
    </w:r>
    <w:r w:rsidR="00DD261D">
      <w:t>102518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2B019" w14:textId="77777777" w:rsidR="00EF1512" w:rsidRDefault="00EF1512" w:rsidP="009367C5">
      <w:pPr>
        <w:spacing w:after="0" w:line="240" w:lineRule="auto"/>
      </w:pPr>
      <w:r>
        <w:separator/>
      </w:r>
    </w:p>
  </w:footnote>
  <w:footnote w:type="continuationSeparator" w:id="0">
    <w:p w14:paraId="2E75068B" w14:textId="77777777" w:rsidR="00EF1512" w:rsidRDefault="00EF1512" w:rsidP="0093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C20"/>
    <w:multiLevelType w:val="hybridMultilevel"/>
    <w:tmpl w:val="1594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212A"/>
    <w:multiLevelType w:val="hybridMultilevel"/>
    <w:tmpl w:val="ABEA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11B"/>
    <w:multiLevelType w:val="hybridMultilevel"/>
    <w:tmpl w:val="989A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F47"/>
    <w:multiLevelType w:val="hybridMultilevel"/>
    <w:tmpl w:val="FEFE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5968"/>
    <w:multiLevelType w:val="hybridMultilevel"/>
    <w:tmpl w:val="2DBE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25381"/>
    <w:multiLevelType w:val="hybridMultilevel"/>
    <w:tmpl w:val="989A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12BC"/>
    <w:multiLevelType w:val="hybridMultilevel"/>
    <w:tmpl w:val="B7DC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E6BA3"/>
    <w:multiLevelType w:val="hybridMultilevel"/>
    <w:tmpl w:val="2DBE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CD"/>
    <w:rsid w:val="00012A82"/>
    <w:rsid w:val="00030C74"/>
    <w:rsid w:val="0004415B"/>
    <w:rsid w:val="00044F37"/>
    <w:rsid w:val="0008003C"/>
    <w:rsid w:val="000824F4"/>
    <w:rsid w:val="000A1C0A"/>
    <w:rsid w:val="000B2AE0"/>
    <w:rsid w:val="000D1DCA"/>
    <w:rsid w:val="001069D5"/>
    <w:rsid w:val="00144F9F"/>
    <w:rsid w:val="00146C44"/>
    <w:rsid w:val="00154912"/>
    <w:rsid w:val="00192555"/>
    <w:rsid w:val="0019656D"/>
    <w:rsid w:val="001A5FB3"/>
    <w:rsid w:val="001B4FB7"/>
    <w:rsid w:val="001D06B1"/>
    <w:rsid w:val="001D7BF7"/>
    <w:rsid w:val="001F2E10"/>
    <w:rsid w:val="001F687B"/>
    <w:rsid w:val="0021649F"/>
    <w:rsid w:val="002266FC"/>
    <w:rsid w:val="00236279"/>
    <w:rsid w:val="0026023A"/>
    <w:rsid w:val="00263714"/>
    <w:rsid w:val="002851FC"/>
    <w:rsid w:val="002935CF"/>
    <w:rsid w:val="002A2672"/>
    <w:rsid w:val="002A5BB9"/>
    <w:rsid w:val="002C1B9D"/>
    <w:rsid w:val="002C30A3"/>
    <w:rsid w:val="002F63C6"/>
    <w:rsid w:val="0030425E"/>
    <w:rsid w:val="0031262A"/>
    <w:rsid w:val="00327FE1"/>
    <w:rsid w:val="00332D05"/>
    <w:rsid w:val="00356833"/>
    <w:rsid w:val="00370769"/>
    <w:rsid w:val="00394521"/>
    <w:rsid w:val="00394E06"/>
    <w:rsid w:val="00396927"/>
    <w:rsid w:val="003A074F"/>
    <w:rsid w:val="003C1525"/>
    <w:rsid w:val="003C4753"/>
    <w:rsid w:val="003E37E0"/>
    <w:rsid w:val="00416B70"/>
    <w:rsid w:val="00421C15"/>
    <w:rsid w:val="0045077D"/>
    <w:rsid w:val="00495DBC"/>
    <w:rsid w:val="004A5B40"/>
    <w:rsid w:val="004B6A72"/>
    <w:rsid w:val="004C6100"/>
    <w:rsid w:val="004C7564"/>
    <w:rsid w:val="004E6ACE"/>
    <w:rsid w:val="005035C9"/>
    <w:rsid w:val="00521D1D"/>
    <w:rsid w:val="005350BF"/>
    <w:rsid w:val="005A51A5"/>
    <w:rsid w:val="005B1006"/>
    <w:rsid w:val="005D05BC"/>
    <w:rsid w:val="005D32D6"/>
    <w:rsid w:val="005D6D01"/>
    <w:rsid w:val="005E3146"/>
    <w:rsid w:val="005E3979"/>
    <w:rsid w:val="00663754"/>
    <w:rsid w:val="006B75B3"/>
    <w:rsid w:val="006E1E15"/>
    <w:rsid w:val="00723EE4"/>
    <w:rsid w:val="007261F3"/>
    <w:rsid w:val="007340F7"/>
    <w:rsid w:val="00765977"/>
    <w:rsid w:val="00794B29"/>
    <w:rsid w:val="007A0378"/>
    <w:rsid w:val="007A197F"/>
    <w:rsid w:val="007A65C3"/>
    <w:rsid w:val="007B629A"/>
    <w:rsid w:val="007E51EC"/>
    <w:rsid w:val="008461AB"/>
    <w:rsid w:val="0085008A"/>
    <w:rsid w:val="00867976"/>
    <w:rsid w:val="00874A49"/>
    <w:rsid w:val="00886EA4"/>
    <w:rsid w:val="008A3315"/>
    <w:rsid w:val="008A48ED"/>
    <w:rsid w:val="008D28A6"/>
    <w:rsid w:val="008F2ED7"/>
    <w:rsid w:val="0091232C"/>
    <w:rsid w:val="0092185A"/>
    <w:rsid w:val="00925462"/>
    <w:rsid w:val="0092760C"/>
    <w:rsid w:val="00931318"/>
    <w:rsid w:val="00931666"/>
    <w:rsid w:val="009323B5"/>
    <w:rsid w:val="00935335"/>
    <w:rsid w:val="009367C5"/>
    <w:rsid w:val="009415E7"/>
    <w:rsid w:val="00945271"/>
    <w:rsid w:val="00955C69"/>
    <w:rsid w:val="009647DE"/>
    <w:rsid w:val="009850E7"/>
    <w:rsid w:val="00993462"/>
    <w:rsid w:val="0099558F"/>
    <w:rsid w:val="009A7A26"/>
    <w:rsid w:val="009B10E2"/>
    <w:rsid w:val="009B2A88"/>
    <w:rsid w:val="009C7C39"/>
    <w:rsid w:val="009D0D9B"/>
    <w:rsid w:val="009E11CA"/>
    <w:rsid w:val="00A47F4B"/>
    <w:rsid w:val="00A627EA"/>
    <w:rsid w:val="00A713DD"/>
    <w:rsid w:val="00A90B2D"/>
    <w:rsid w:val="00AA3A45"/>
    <w:rsid w:val="00AB6D1B"/>
    <w:rsid w:val="00AC045C"/>
    <w:rsid w:val="00AC1E0D"/>
    <w:rsid w:val="00AD7D1A"/>
    <w:rsid w:val="00AF2843"/>
    <w:rsid w:val="00B206CD"/>
    <w:rsid w:val="00B247E7"/>
    <w:rsid w:val="00B30492"/>
    <w:rsid w:val="00B33F43"/>
    <w:rsid w:val="00B53A3A"/>
    <w:rsid w:val="00B7357C"/>
    <w:rsid w:val="00B77054"/>
    <w:rsid w:val="00B949C5"/>
    <w:rsid w:val="00BB0164"/>
    <w:rsid w:val="00BB3DB3"/>
    <w:rsid w:val="00BC0B78"/>
    <w:rsid w:val="00BC305C"/>
    <w:rsid w:val="00BE10A2"/>
    <w:rsid w:val="00C10EB8"/>
    <w:rsid w:val="00C16113"/>
    <w:rsid w:val="00C225A6"/>
    <w:rsid w:val="00C2347D"/>
    <w:rsid w:val="00C42375"/>
    <w:rsid w:val="00C5371A"/>
    <w:rsid w:val="00C62AFA"/>
    <w:rsid w:val="00C923AA"/>
    <w:rsid w:val="00CC1022"/>
    <w:rsid w:val="00CC51AE"/>
    <w:rsid w:val="00CE1FAE"/>
    <w:rsid w:val="00CF1D9E"/>
    <w:rsid w:val="00D00BE5"/>
    <w:rsid w:val="00D35BA6"/>
    <w:rsid w:val="00D51208"/>
    <w:rsid w:val="00D55F6F"/>
    <w:rsid w:val="00D7780B"/>
    <w:rsid w:val="00D77D4E"/>
    <w:rsid w:val="00DA2F12"/>
    <w:rsid w:val="00DB5E3E"/>
    <w:rsid w:val="00DC2C05"/>
    <w:rsid w:val="00DD261D"/>
    <w:rsid w:val="00DE5638"/>
    <w:rsid w:val="00DF1EB9"/>
    <w:rsid w:val="00E07827"/>
    <w:rsid w:val="00E122FD"/>
    <w:rsid w:val="00E236F3"/>
    <w:rsid w:val="00E32367"/>
    <w:rsid w:val="00E35D06"/>
    <w:rsid w:val="00E41A28"/>
    <w:rsid w:val="00E465EC"/>
    <w:rsid w:val="00E509C8"/>
    <w:rsid w:val="00E64C60"/>
    <w:rsid w:val="00EB6932"/>
    <w:rsid w:val="00ED2D0F"/>
    <w:rsid w:val="00EE798F"/>
    <w:rsid w:val="00EF0FAF"/>
    <w:rsid w:val="00EF1512"/>
    <w:rsid w:val="00EF1AFF"/>
    <w:rsid w:val="00F02238"/>
    <w:rsid w:val="00F16FD0"/>
    <w:rsid w:val="00F24B3D"/>
    <w:rsid w:val="00F36169"/>
    <w:rsid w:val="00F52087"/>
    <w:rsid w:val="00F61DFB"/>
    <w:rsid w:val="00F8606C"/>
    <w:rsid w:val="00FC5B56"/>
    <w:rsid w:val="00FC6489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0E28"/>
  <w15:chartTrackingRefBased/>
  <w15:docId w15:val="{02482E8F-BF3C-4DC9-BE7D-62129057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C5"/>
  </w:style>
  <w:style w:type="paragraph" w:styleId="Footer">
    <w:name w:val="footer"/>
    <w:basedOn w:val="Normal"/>
    <w:link w:val="FooterChar"/>
    <w:uiPriority w:val="99"/>
    <w:unhideWhenUsed/>
    <w:rsid w:val="0093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C5"/>
  </w:style>
  <w:style w:type="paragraph" w:styleId="ListParagraph">
    <w:name w:val="List Paragraph"/>
    <w:basedOn w:val="Normal"/>
    <w:uiPriority w:val="34"/>
    <w:qFormat/>
    <w:rsid w:val="00A9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1378</Words>
  <Characters>7858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Murdoch</dc:creator>
  <cp:keywords/>
  <dc:description/>
  <cp:lastModifiedBy>Chris Duhaime</cp:lastModifiedBy>
  <cp:revision>35</cp:revision>
  <dcterms:created xsi:type="dcterms:W3CDTF">2018-10-30T22:58:00Z</dcterms:created>
  <dcterms:modified xsi:type="dcterms:W3CDTF">2018-11-02T13:28:00Z</dcterms:modified>
</cp:coreProperties>
</file>